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5E9" w:rsidRDefault="00B7664B" w:rsidP="00B766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64B">
        <w:rPr>
          <w:rFonts w:ascii="Times New Roman" w:hAnsi="Times New Roman" w:cs="Times New Roman"/>
          <w:b/>
          <w:sz w:val="28"/>
          <w:szCs w:val="28"/>
        </w:rPr>
        <w:t>Автономная некоммерческая организация высшего образования «Московский региональный социально-экономический институт»</w:t>
      </w:r>
    </w:p>
    <w:p w:rsidR="00B7664B" w:rsidRDefault="00B7664B" w:rsidP="00B766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664B" w:rsidRPr="00B7664B" w:rsidRDefault="00B7664B" w:rsidP="00B766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Максимальное количество специальностей и (или) направлений подготовки для одновременного участия в конкурсе при поступлении в АНО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«Московский региональный социально-экономический институт в 2021 г.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- 3</w:t>
      </w:r>
    </w:p>
    <w:sectPr w:rsidR="00B7664B" w:rsidRPr="00B76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DD8"/>
    <w:rsid w:val="002E7DD8"/>
    <w:rsid w:val="004A55E9"/>
    <w:rsid w:val="00B7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3</cp:revision>
  <dcterms:created xsi:type="dcterms:W3CDTF">2020-10-30T16:02:00Z</dcterms:created>
  <dcterms:modified xsi:type="dcterms:W3CDTF">2020-10-30T16:07:00Z</dcterms:modified>
</cp:coreProperties>
</file>